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69F" w:rsidRPr="0010169F" w:rsidRDefault="0010169F">
      <w:pPr>
        <w:rPr>
          <w:rFonts w:ascii="Arial" w:hAnsi="Arial" w:cs="Arial"/>
          <w:b/>
          <w:sz w:val="40"/>
          <w:szCs w:val="40"/>
        </w:rPr>
      </w:pPr>
      <w:r w:rsidRPr="0010169F">
        <w:rPr>
          <w:rFonts w:ascii="Arial" w:hAnsi="Arial" w:cs="Arial"/>
          <w:b/>
          <w:sz w:val="40"/>
          <w:szCs w:val="40"/>
        </w:rPr>
        <w:t xml:space="preserve"> Betoog</w:t>
      </w:r>
      <w:r>
        <w:rPr>
          <w:rFonts w:ascii="Arial" w:hAnsi="Arial" w:cs="Arial"/>
          <w:b/>
          <w:sz w:val="40"/>
          <w:szCs w:val="40"/>
        </w:rPr>
        <w:t xml:space="preserve"> – Extra informatie jaar 3</w:t>
      </w:r>
    </w:p>
    <w:p w:rsidR="0010169F" w:rsidRPr="0010169F" w:rsidRDefault="0010169F">
      <w:pPr>
        <w:rPr>
          <w:rFonts w:ascii="Arial" w:hAnsi="Arial" w:cs="Arial"/>
          <w:b/>
          <w:sz w:val="24"/>
          <w:szCs w:val="24"/>
        </w:rPr>
      </w:pPr>
      <w:r w:rsidRPr="0010169F">
        <w:rPr>
          <w:rFonts w:ascii="Arial" w:hAnsi="Arial" w:cs="Arial"/>
          <w:b/>
          <w:sz w:val="24"/>
          <w:szCs w:val="24"/>
        </w:rPr>
        <w:t>Een andere benaming voor een tekst met een mening is betoog. Met een betoog wil je de lezer overtuigen van jouw mening.</w:t>
      </w:r>
    </w:p>
    <w:p w:rsidR="0010169F" w:rsidRPr="0010169F" w:rsidRDefault="0010169F">
      <w:pPr>
        <w:rPr>
          <w:rFonts w:ascii="Arial" w:hAnsi="Arial" w:cs="Arial"/>
          <w:sz w:val="24"/>
          <w:szCs w:val="24"/>
        </w:rPr>
      </w:pPr>
      <w:r w:rsidRPr="0010169F">
        <w:rPr>
          <w:rFonts w:ascii="Arial" w:hAnsi="Arial" w:cs="Arial"/>
          <w:i/>
          <w:sz w:val="24"/>
          <w:szCs w:val="24"/>
        </w:rPr>
        <w:t>De opbouw van een betoog ziet er zo uit:</w:t>
      </w:r>
      <w:r w:rsidRPr="0010169F">
        <w:rPr>
          <w:rFonts w:ascii="Arial" w:hAnsi="Arial" w:cs="Arial"/>
          <w:sz w:val="24"/>
          <w:szCs w:val="24"/>
        </w:rPr>
        <w:br/>
        <w:t>- In de inleiding noem je het onderwerp en geef je je mening.</w:t>
      </w:r>
      <w:r w:rsidRPr="0010169F">
        <w:rPr>
          <w:rFonts w:ascii="Arial" w:hAnsi="Arial" w:cs="Arial"/>
          <w:sz w:val="24"/>
          <w:szCs w:val="24"/>
        </w:rPr>
        <w:br/>
        <w:t>- In de kern geef je argumenten. Je legt uit waarom je die mening hebt.</w:t>
      </w:r>
      <w:r w:rsidRPr="0010169F">
        <w:rPr>
          <w:rFonts w:ascii="Arial" w:hAnsi="Arial" w:cs="Arial"/>
          <w:sz w:val="24"/>
          <w:szCs w:val="24"/>
        </w:rPr>
        <w:br/>
        <w:t>- In het slot geef je de conclusie.</w:t>
      </w:r>
      <w:r w:rsidRPr="0010169F">
        <w:rPr>
          <w:rFonts w:ascii="Arial" w:hAnsi="Arial" w:cs="Arial"/>
          <w:sz w:val="24"/>
          <w:szCs w:val="24"/>
        </w:rPr>
        <w:br/>
      </w:r>
      <w:r w:rsidRPr="0010169F">
        <w:rPr>
          <w:rFonts w:ascii="Arial" w:hAnsi="Arial" w:cs="Arial"/>
          <w:sz w:val="24"/>
          <w:szCs w:val="24"/>
        </w:rPr>
        <w:br/>
        <w:t>In een betoog, mondeling of schriftelijk, ondersteun je jouw mening met argumenten. Je kunt in een betoog twee soorten argumenten gebruiken:</w:t>
      </w:r>
      <w:r w:rsidRPr="0010169F">
        <w:rPr>
          <w:rFonts w:ascii="Arial" w:hAnsi="Arial" w:cs="Arial"/>
          <w:sz w:val="24"/>
          <w:szCs w:val="24"/>
        </w:rPr>
        <w:br/>
      </w:r>
      <w:r w:rsidRPr="0010169F">
        <w:rPr>
          <w:rFonts w:ascii="Arial" w:hAnsi="Arial" w:cs="Arial"/>
          <w:sz w:val="24"/>
          <w:szCs w:val="24"/>
        </w:rPr>
        <w:br/>
        <w:t>1. Argumenten die gebaseerd zijn op feiten. Een feit is iets wat echt bestaat of echt gebeurd is. Zo’n argument moet waar zijn, je kunt het controleren of opzoeken.</w:t>
      </w:r>
      <w:r w:rsidRPr="0010169F">
        <w:rPr>
          <w:rFonts w:ascii="Arial" w:hAnsi="Arial" w:cs="Arial"/>
          <w:sz w:val="24"/>
          <w:szCs w:val="24"/>
        </w:rPr>
        <w:br/>
        <w:t>‘Het is belachelijk dat we morgen drie proefwerken hebben (mening). In de schoolregels staat dat docenten niet meer dan twee proefwerken per dag mogen opgeven (argument).’</w:t>
      </w:r>
      <w:r w:rsidRPr="0010169F">
        <w:rPr>
          <w:rFonts w:ascii="Arial" w:hAnsi="Arial" w:cs="Arial"/>
          <w:sz w:val="24"/>
          <w:szCs w:val="24"/>
        </w:rPr>
        <w:br/>
      </w:r>
      <w:r w:rsidRPr="0010169F">
        <w:rPr>
          <w:rFonts w:ascii="Arial" w:hAnsi="Arial" w:cs="Arial"/>
          <w:sz w:val="24"/>
          <w:szCs w:val="24"/>
        </w:rPr>
        <w:br/>
        <w:t>2. Argumenten die gebaseerd zijn op een mening. Zo’n argument moet redelijk zijn.</w:t>
      </w:r>
      <w:r w:rsidRPr="0010169F">
        <w:rPr>
          <w:rFonts w:ascii="Arial" w:hAnsi="Arial" w:cs="Arial"/>
          <w:sz w:val="24"/>
          <w:szCs w:val="24"/>
        </w:rPr>
        <w:br/>
        <w:t>‘Ik vind gedichten lezen helemaal niet leuk (mening). Ik vind het taalgebruik moeilijk en ik moet zo lang nadenken voor ik begrijp wat er staat (argument).’</w:t>
      </w:r>
    </w:p>
    <w:p w:rsidR="0010169F" w:rsidRDefault="0010169F">
      <w:pPr>
        <w:rPr>
          <w:rFonts w:ascii="Arial" w:hAnsi="Arial" w:cs="Arial"/>
          <w:sz w:val="24"/>
          <w:szCs w:val="24"/>
        </w:rPr>
      </w:pPr>
      <w:r w:rsidRPr="0010169F">
        <w:rPr>
          <w:rFonts w:ascii="Arial" w:hAnsi="Arial" w:cs="Arial"/>
          <w:sz w:val="24"/>
          <w:szCs w:val="24"/>
          <w:u w:val="single"/>
        </w:rPr>
        <w:t>Zorg er altijd voor dat je je argumenten toelicht. Ze krijgen daardoor veel meer overtuigingskracht.</w:t>
      </w:r>
      <w:r w:rsidRPr="0010169F">
        <w:rPr>
          <w:rFonts w:ascii="Arial" w:hAnsi="Arial" w:cs="Arial"/>
          <w:sz w:val="24"/>
          <w:szCs w:val="24"/>
        </w:rPr>
        <w:t xml:space="preserve"> </w:t>
      </w:r>
      <w:r w:rsidRPr="0010169F">
        <w:rPr>
          <w:rFonts w:ascii="Arial" w:hAnsi="Arial" w:cs="Arial"/>
          <w:sz w:val="24"/>
          <w:szCs w:val="24"/>
        </w:rPr>
        <w:br/>
        <w:t>1. ‘De schoolregels zijn er niet voor niets, het zijn afspraken waar iedereen zich aan moet houden. Twee proefwerken leren is al best veel, maar drie is niet te doen. De regel dat je er maar twee mag hebben op een dag, is door iemand vastgesteld die zich goed in leerlingen kan verplaatsen.’</w:t>
      </w:r>
      <w:r w:rsidRPr="0010169F">
        <w:rPr>
          <w:rFonts w:ascii="Arial" w:hAnsi="Arial" w:cs="Arial"/>
          <w:sz w:val="24"/>
          <w:szCs w:val="24"/>
        </w:rPr>
        <w:br/>
      </w:r>
      <w:r w:rsidRPr="0010169F">
        <w:rPr>
          <w:rFonts w:ascii="Arial" w:hAnsi="Arial" w:cs="Arial"/>
          <w:sz w:val="24"/>
          <w:szCs w:val="24"/>
        </w:rPr>
        <w:br/>
        <w:t>2. ‘Dichters gebruiken weinig woorden om veel te zeggen. En ze gebruiken de woorden ook vaak niet letterlijk en dan snap ik het helemaal niet meer. Dan moet ik elk regeltje echt vaak lezen en daar heb ik geen zin in.’</w:t>
      </w:r>
      <w:r>
        <w:rPr>
          <w:rFonts w:ascii="Arial" w:hAnsi="Arial" w:cs="Arial"/>
          <w:sz w:val="24"/>
          <w:szCs w:val="24"/>
        </w:rPr>
        <w:br/>
      </w:r>
      <w:r>
        <w:rPr>
          <w:rFonts w:ascii="Arial" w:hAnsi="Arial" w:cs="Arial"/>
          <w:sz w:val="24"/>
          <w:szCs w:val="24"/>
        </w:rPr>
        <w:br/>
        <w:t xml:space="preserve">In het slot van je betoog trek je een conclusie. Gebruik daar signaalwoorden bij, bijvoorbeeld </w:t>
      </w:r>
      <w:r w:rsidRPr="0010169F">
        <w:rPr>
          <w:rFonts w:ascii="Arial" w:hAnsi="Arial" w:cs="Arial"/>
          <w:i/>
          <w:sz w:val="24"/>
          <w:szCs w:val="24"/>
        </w:rPr>
        <w:t>dus</w:t>
      </w:r>
      <w:r>
        <w:rPr>
          <w:rFonts w:ascii="Arial" w:hAnsi="Arial" w:cs="Arial"/>
          <w:sz w:val="24"/>
          <w:szCs w:val="24"/>
        </w:rPr>
        <w:t xml:space="preserve"> of </w:t>
      </w:r>
      <w:r w:rsidRPr="0010169F">
        <w:rPr>
          <w:rFonts w:ascii="Arial" w:hAnsi="Arial" w:cs="Arial"/>
          <w:i/>
          <w:sz w:val="24"/>
          <w:szCs w:val="24"/>
        </w:rPr>
        <w:t>kortom</w:t>
      </w:r>
      <w:r>
        <w:rPr>
          <w:rFonts w:ascii="Arial" w:hAnsi="Arial" w:cs="Arial"/>
          <w:sz w:val="24"/>
          <w:szCs w:val="24"/>
        </w:rPr>
        <w:t>. (Voor meer voorbeelden van signaalwoorden kijk in je boek bij het onderdeel ‘Lezen’)</w:t>
      </w:r>
      <w:r>
        <w:rPr>
          <w:rFonts w:ascii="Arial" w:hAnsi="Arial" w:cs="Arial"/>
          <w:sz w:val="24"/>
          <w:szCs w:val="24"/>
        </w:rPr>
        <w:br/>
        <w:t>1. Dus ik vind dat ik nog een eerlijke kans moet krijgen.</w:t>
      </w:r>
      <w:r>
        <w:rPr>
          <w:rFonts w:ascii="Arial" w:hAnsi="Arial" w:cs="Arial"/>
          <w:sz w:val="24"/>
          <w:szCs w:val="24"/>
        </w:rPr>
        <w:br/>
        <w:t>2. Kortom, ook de leraren moeten stoppen met roken.</w:t>
      </w:r>
    </w:p>
    <w:p w:rsidR="0010169F" w:rsidRDefault="0010169F">
      <w:pPr>
        <w:rPr>
          <w:rFonts w:ascii="Arial" w:hAnsi="Arial" w:cs="Arial"/>
          <w:sz w:val="24"/>
          <w:szCs w:val="24"/>
        </w:rPr>
      </w:pPr>
      <w:r>
        <w:rPr>
          <w:rFonts w:ascii="Arial" w:hAnsi="Arial" w:cs="Arial"/>
          <w:sz w:val="24"/>
          <w:szCs w:val="24"/>
        </w:rPr>
        <w:br w:type="page"/>
      </w:r>
    </w:p>
    <w:p w:rsidR="0010169F" w:rsidRDefault="006C0603">
      <w:pPr>
        <w:rPr>
          <w:rFonts w:ascii="Arial" w:hAnsi="Arial" w:cs="Arial"/>
          <w:sz w:val="24"/>
          <w:szCs w:val="24"/>
        </w:rPr>
      </w:pPr>
      <w:r>
        <w:rPr>
          <w:rFonts w:ascii="Arial" w:hAnsi="Arial" w:cs="Arial"/>
          <w:sz w:val="24"/>
          <w:szCs w:val="24"/>
        </w:rPr>
        <w:lastRenderedPageBreak/>
        <w:br/>
      </w:r>
      <w:r w:rsidR="0010169F">
        <w:rPr>
          <w:rFonts w:ascii="Arial" w:hAnsi="Arial" w:cs="Arial"/>
          <w:sz w:val="24"/>
          <w:szCs w:val="24"/>
        </w:rPr>
        <w:t xml:space="preserve">Let op dat je altijd </w:t>
      </w:r>
      <w:r w:rsidR="0010169F" w:rsidRPr="004D175E">
        <w:rPr>
          <w:rFonts w:ascii="Arial" w:hAnsi="Arial" w:cs="Arial"/>
          <w:i/>
          <w:sz w:val="24"/>
          <w:szCs w:val="24"/>
        </w:rPr>
        <w:t>voor</w:t>
      </w:r>
      <w:r w:rsidR="0010169F">
        <w:rPr>
          <w:rFonts w:ascii="Arial" w:hAnsi="Arial" w:cs="Arial"/>
          <w:sz w:val="24"/>
          <w:szCs w:val="24"/>
        </w:rPr>
        <w:t xml:space="preserve"> of </w:t>
      </w:r>
      <w:r w:rsidR="0010169F" w:rsidRPr="004D175E">
        <w:rPr>
          <w:rFonts w:ascii="Arial" w:hAnsi="Arial" w:cs="Arial"/>
          <w:i/>
          <w:sz w:val="24"/>
          <w:szCs w:val="24"/>
        </w:rPr>
        <w:t>tegen</w:t>
      </w:r>
      <w:r w:rsidR="0010169F">
        <w:rPr>
          <w:rFonts w:ascii="Arial" w:hAnsi="Arial" w:cs="Arial"/>
          <w:sz w:val="24"/>
          <w:szCs w:val="24"/>
        </w:rPr>
        <w:t xml:space="preserve"> bent. Je kan niet voor allebei een beetje zijn. In het echt mag dat natuurlijk wel, maar bij het schrijven van jouw betoog moet je écht </w:t>
      </w:r>
      <w:r w:rsidR="0010169F" w:rsidRPr="004D175E">
        <w:rPr>
          <w:rFonts w:ascii="Arial" w:hAnsi="Arial" w:cs="Arial"/>
          <w:i/>
          <w:sz w:val="24"/>
          <w:szCs w:val="24"/>
        </w:rPr>
        <w:t>voor</w:t>
      </w:r>
      <w:r w:rsidR="0010169F">
        <w:rPr>
          <w:rFonts w:ascii="Arial" w:hAnsi="Arial" w:cs="Arial"/>
          <w:sz w:val="24"/>
          <w:szCs w:val="24"/>
        </w:rPr>
        <w:t xml:space="preserve"> of </w:t>
      </w:r>
      <w:r w:rsidR="0010169F" w:rsidRPr="004D175E">
        <w:rPr>
          <w:rFonts w:ascii="Arial" w:hAnsi="Arial" w:cs="Arial"/>
          <w:i/>
          <w:sz w:val="24"/>
          <w:szCs w:val="24"/>
        </w:rPr>
        <w:t>tegen</w:t>
      </w:r>
      <w:r w:rsidR="0010169F">
        <w:rPr>
          <w:rFonts w:ascii="Arial" w:hAnsi="Arial" w:cs="Arial"/>
          <w:sz w:val="24"/>
          <w:szCs w:val="24"/>
        </w:rPr>
        <w:t xml:space="preserve"> zijn. Als je niet echt een duidelijke mening hebt, dan ga je kiezen voor de kant waarbij je de meeste argumenten kan bedenken. Het doel van jouw betoog is namelijk om de lezer (mij in dit geval) te overtuigen van jouw mening. Ik moet na het lezen van jouw betoog denken: ‘Zo heb ik het nooit bekeken, maar hij/zij heeft gelijk met bepaalde punten (of helemaal gelijk).’</w:t>
      </w:r>
      <w:r w:rsidR="00A56C69">
        <w:rPr>
          <w:rFonts w:ascii="Arial" w:hAnsi="Arial" w:cs="Arial"/>
          <w:sz w:val="24"/>
          <w:szCs w:val="24"/>
        </w:rPr>
        <w:t xml:space="preserve"> A</w:t>
      </w:r>
      <w:r w:rsidR="0010169F">
        <w:rPr>
          <w:rFonts w:ascii="Arial" w:hAnsi="Arial" w:cs="Arial"/>
          <w:sz w:val="24"/>
          <w:szCs w:val="24"/>
        </w:rPr>
        <w:t>ls ik dat denk, heb je een goed betoog gesch</w:t>
      </w:r>
      <w:r w:rsidR="00A56C69">
        <w:rPr>
          <w:rFonts w:ascii="Arial" w:hAnsi="Arial" w:cs="Arial"/>
          <w:sz w:val="24"/>
          <w:szCs w:val="24"/>
        </w:rPr>
        <w:t>reven!</w:t>
      </w:r>
      <w:r w:rsidR="00845E0A">
        <w:rPr>
          <w:rFonts w:ascii="Arial" w:hAnsi="Arial" w:cs="Arial"/>
          <w:sz w:val="24"/>
          <w:szCs w:val="24"/>
        </w:rPr>
        <w:t xml:space="preserve"> </w:t>
      </w:r>
    </w:p>
    <w:p w:rsidR="0084559C" w:rsidRDefault="0084559C">
      <w:pPr>
        <w:rPr>
          <w:rFonts w:ascii="Arial" w:hAnsi="Arial" w:cs="Arial"/>
          <w:sz w:val="24"/>
          <w:szCs w:val="24"/>
        </w:rPr>
      </w:pPr>
      <w:r>
        <w:rPr>
          <w:rFonts w:ascii="Arial" w:hAnsi="Arial" w:cs="Arial"/>
          <w:sz w:val="24"/>
          <w:szCs w:val="24"/>
        </w:rPr>
        <w:t xml:space="preserve">Zorg ervoor dat je van te voren weet of je </w:t>
      </w:r>
      <w:r w:rsidRPr="00A56C69">
        <w:rPr>
          <w:rFonts w:ascii="Arial" w:hAnsi="Arial" w:cs="Arial"/>
          <w:i/>
          <w:sz w:val="24"/>
          <w:szCs w:val="24"/>
        </w:rPr>
        <w:t>voor</w:t>
      </w:r>
      <w:r>
        <w:rPr>
          <w:rFonts w:ascii="Arial" w:hAnsi="Arial" w:cs="Arial"/>
          <w:sz w:val="24"/>
          <w:szCs w:val="24"/>
        </w:rPr>
        <w:t xml:space="preserve"> of </w:t>
      </w:r>
      <w:r w:rsidRPr="00A56C69">
        <w:rPr>
          <w:rFonts w:ascii="Arial" w:hAnsi="Arial" w:cs="Arial"/>
          <w:i/>
          <w:sz w:val="24"/>
          <w:szCs w:val="24"/>
        </w:rPr>
        <w:t>tegen</w:t>
      </w:r>
      <w:r>
        <w:rPr>
          <w:rFonts w:ascii="Arial" w:hAnsi="Arial" w:cs="Arial"/>
          <w:sz w:val="24"/>
          <w:szCs w:val="24"/>
        </w:rPr>
        <w:t xml:space="preserve"> bent. Ga vervolgens zoveel mogelijk argumenten bedenken </w:t>
      </w:r>
      <w:r w:rsidR="00A56C69">
        <w:rPr>
          <w:rFonts w:ascii="Arial" w:hAnsi="Arial" w:cs="Arial"/>
          <w:sz w:val="24"/>
          <w:szCs w:val="24"/>
        </w:rPr>
        <w:t>waarmee je je mening onderbouwt (heel belangrijk).</w:t>
      </w:r>
      <w:r>
        <w:rPr>
          <w:rFonts w:ascii="Arial" w:hAnsi="Arial" w:cs="Arial"/>
          <w:sz w:val="24"/>
          <w:szCs w:val="24"/>
        </w:rPr>
        <w:t xml:space="preserve"> Daarna ga je informatie op zoeken, zodat je niet al</w:t>
      </w:r>
      <w:r w:rsidR="00A56C69">
        <w:rPr>
          <w:rFonts w:ascii="Arial" w:hAnsi="Arial" w:cs="Arial"/>
          <w:sz w:val="24"/>
          <w:szCs w:val="24"/>
        </w:rPr>
        <w:t>leen argumenten geeft die op een (of jouw)</w:t>
      </w:r>
      <w:r>
        <w:rPr>
          <w:rFonts w:ascii="Arial" w:hAnsi="Arial" w:cs="Arial"/>
          <w:sz w:val="24"/>
          <w:szCs w:val="24"/>
        </w:rPr>
        <w:t xml:space="preserve"> mening zijn gebaseerd, maar ook argumenten noemt die gebaseerd zijn op feiten. Dat zorgt er namelijk voor dat je betoog extra sterk en overtuigend is.</w:t>
      </w:r>
    </w:p>
    <w:p w:rsidR="0084559C" w:rsidRDefault="0084559C">
      <w:pPr>
        <w:rPr>
          <w:rFonts w:ascii="Arial" w:hAnsi="Arial" w:cs="Arial"/>
          <w:i/>
          <w:sz w:val="24"/>
          <w:szCs w:val="24"/>
        </w:rPr>
      </w:pPr>
    </w:p>
    <w:p w:rsidR="0084559C" w:rsidRDefault="0084559C">
      <w:pPr>
        <w:rPr>
          <w:rFonts w:ascii="Arial" w:hAnsi="Arial" w:cs="Arial"/>
          <w:i/>
          <w:sz w:val="24"/>
          <w:szCs w:val="24"/>
        </w:rPr>
      </w:pPr>
    </w:p>
    <w:p w:rsidR="0084559C" w:rsidRDefault="0084559C">
      <w:pPr>
        <w:rPr>
          <w:rFonts w:ascii="Arial" w:hAnsi="Arial" w:cs="Arial"/>
          <w:i/>
          <w:sz w:val="24"/>
          <w:szCs w:val="24"/>
        </w:rPr>
      </w:pPr>
    </w:p>
    <w:p w:rsidR="0084559C" w:rsidRDefault="0084559C">
      <w:pPr>
        <w:rPr>
          <w:rFonts w:ascii="Arial" w:hAnsi="Arial" w:cs="Arial"/>
          <w:i/>
          <w:sz w:val="24"/>
          <w:szCs w:val="24"/>
        </w:rPr>
      </w:pPr>
    </w:p>
    <w:p w:rsidR="00845E0A" w:rsidRDefault="00845E0A">
      <w:pPr>
        <w:rPr>
          <w:rFonts w:ascii="Arial" w:hAnsi="Arial" w:cs="Arial"/>
          <w:i/>
          <w:sz w:val="24"/>
          <w:szCs w:val="24"/>
        </w:rPr>
      </w:pPr>
    </w:p>
    <w:p w:rsidR="00845E0A" w:rsidRDefault="00845E0A">
      <w:pPr>
        <w:rPr>
          <w:rFonts w:ascii="Arial" w:hAnsi="Arial" w:cs="Arial"/>
          <w:i/>
          <w:sz w:val="24"/>
          <w:szCs w:val="24"/>
        </w:rPr>
      </w:pPr>
    </w:p>
    <w:p w:rsidR="00845E0A" w:rsidRDefault="00845E0A">
      <w:pPr>
        <w:rPr>
          <w:rFonts w:ascii="Arial" w:hAnsi="Arial" w:cs="Arial"/>
          <w:i/>
          <w:sz w:val="24"/>
          <w:szCs w:val="24"/>
        </w:rPr>
      </w:pPr>
    </w:p>
    <w:p w:rsidR="00845E0A" w:rsidRDefault="00845E0A">
      <w:pPr>
        <w:rPr>
          <w:rFonts w:ascii="Arial" w:hAnsi="Arial" w:cs="Arial"/>
          <w:i/>
          <w:sz w:val="24"/>
          <w:szCs w:val="24"/>
        </w:rPr>
      </w:pPr>
    </w:p>
    <w:p w:rsidR="00845E0A" w:rsidRDefault="00845E0A">
      <w:pPr>
        <w:rPr>
          <w:rFonts w:ascii="Arial" w:hAnsi="Arial" w:cs="Arial"/>
          <w:i/>
          <w:sz w:val="24"/>
          <w:szCs w:val="24"/>
        </w:rPr>
      </w:pPr>
    </w:p>
    <w:p w:rsidR="006C0603" w:rsidRDefault="006C0603">
      <w:pPr>
        <w:rPr>
          <w:rFonts w:ascii="Arial" w:hAnsi="Arial" w:cs="Arial"/>
          <w:i/>
          <w:sz w:val="24"/>
          <w:szCs w:val="24"/>
        </w:rPr>
      </w:pPr>
    </w:p>
    <w:p w:rsidR="006C0603" w:rsidRDefault="006C0603">
      <w:pPr>
        <w:rPr>
          <w:rFonts w:ascii="Arial" w:hAnsi="Arial" w:cs="Arial"/>
          <w:i/>
          <w:sz w:val="24"/>
          <w:szCs w:val="24"/>
        </w:rPr>
      </w:pPr>
    </w:p>
    <w:p w:rsidR="006C0603" w:rsidRDefault="006C0603">
      <w:pPr>
        <w:rPr>
          <w:rFonts w:ascii="Arial" w:hAnsi="Arial" w:cs="Arial"/>
          <w:i/>
          <w:sz w:val="24"/>
          <w:szCs w:val="24"/>
        </w:rPr>
      </w:pPr>
    </w:p>
    <w:p w:rsidR="006C0603" w:rsidRDefault="006C0603">
      <w:pPr>
        <w:rPr>
          <w:rFonts w:ascii="Arial" w:hAnsi="Arial" w:cs="Arial"/>
          <w:i/>
          <w:sz w:val="24"/>
          <w:szCs w:val="24"/>
        </w:rPr>
      </w:pPr>
    </w:p>
    <w:p w:rsidR="006C0603" w:rsidRDefault="006C0603">
      <w:pPr>
        <w:rPr>
          <w:rFonts w:ascii="Arial" w:hAnsi="Arial" w:cs="Arial"/>
          <w:i/>
          <w:sz w:val="24"/>
          <w:szCs w:val="24"/>
        </w:rPr>
      </w:pPr>
      <w:bookmarkStart w:id="0" w:name="_GoBack"/>
      <w:bookmarkEnd w:id="0"/>
    </w:p>
    <w:p w:rsidR="0084559C" w:rsidRDefault="0084559C">
      <w:pPr>
        <w:rPr>
          <w:rFonts w:ascii="Arial" w:hAnsi="Arial" w:cs="Arial"/>
          <w:i/>
          <w:sz w:val="24"/>
          <w:szCs w:val="24"/>
        </w:rPr>
      </w:pPr>
    </w:p>
    <w:p w:rsidR="0084559C" w:rsidRPr="0084559C" w:rsidRDefault="0084559C">
      <w:pPr>
        <w:rPr>
          <w:rFonts w:ascii="Arial" w:hAnsi="Arial" w:cs="Arial"/>
          <w:i/>
          <w:sz w:val="24"/>
          <w:szCs w:val="24"/>
        </w:rPr>
      </w:pPr>
      <w:r w:rsidRPr="0084559C">
        <w:rPr>
          <w:rFonts w:ascii="Arial" w:hAnsi="Arial" w:cs="Arial"/>
          <w:i/>
          <w:sz w:val="24"/>
          <w:szCs w:val="24"/>
        </w:rPr>
        <w:t>Voor meer informatie: ondersteuningbijnederlands.webnode.nl</w:t>
      </w:r>
      <w:r w:rsidRPr="0084559C">
        <w:rPr>
          <w:rFonts w:ascii="Arial" w:hAnsi="Arial" w:cs="Arial"/>
          <w:i/>
          <w:sz w:val="24"/>
          <w:szCs w:val="24"/>
        </w:rPr>
        <w:br/>
        <w:t>Daar kan je nog meer informatie vinden over het schrijven van een betoog.</w:t>
      </w:r>
    </w:p>
    <w:sectPr w:rsidR="0084559C" w:rsidRPr="0084559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75E" w:rsidRDefault="004D175E" w:rsidP="004D175E">
      <w:pPr>
        <w:spacing w:after="0" w:line="240" w:lineRule="auto"/>
      </w:pPr>
      <w:r>
        <w:separator/>
      </w:r>
    </w:p>
  </w:endnote>
  <w:endnote w:type="continuationSeparator" w:id="0">
    <w:p w:rsidR="004D175E" w:rsidRDefault="004D175E" w:rsidP="004D1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75E" w:rsidRDefault="004D175E" w:rsidP="004D175E">
      <w:pPr>
        <w:spacing w:after="0" w:line="240" w:lineRule="auto"/>
      </w:pPr>
      <w:r>
        <w:separator/>
      </w:r>
    </w:p>
  </w:footnote>
  <w:footnote w:type="continuationSeparator" w:id="0">
    <w:p w:rsidR="004D175E" w:rsidRDefault="004D175E" w:rsidP="004D1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75E" w:rsidRDefault="004D175E">
    <w:pPr>
      <w:pStyle w:val="Koptekst"/>
    </w:pPr>
    <w:r>
      <w:t>Stéphanie van der Oord – Jaar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69F"/>
    <w:rsid w:val="0010169F"/>
    <w:rsid w:val="003916A6"/>
    <w:rsid w:val="004D175E"/>
    <w:rsid w:val="006C0603"/>
    <w:rsid w:val="0084559C"/>
    <w:rsid w:val="00845E0A"/>
    <w:rsid w:val="00942215"/>
    <w:rsid w:val="00A56C69"/>
    <w:rsid w:val="00ED21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A1052"/>
  <w15:chartTrackingRefBased/>
  <w15:docId w15:val="{1A2D9F1A-90B5-49C1-ACCD-034C8CA7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D17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175E"/>
  </w:style>
  <w:style w:type="paragraph" w:styleId="Voettekst">
    <w:name w:val="footer"/>
    <w:basedOn w:val="Standaard"/>
    <w:link w:val="VoettekstChar"/>
    <w:uiPriority w:val="99"/>
    <w:unhideWhenUsed/>
    <w:rsid w:val="004D17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1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4137D095</Template>
  <TotalTime>0</TotalTime>
  <Pages>2</Pages>
  <Words>488</Words>
  <Characters>2685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Reitdiep College</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van der Oord</dc:creator>
  <cp:keywords/>
  <dc:description/>
  <cp:lastModifiedBy>Amy Bazen</cp:lastModifiedBy>
  <cp:revision>2</cp:revision>
  <dcterms:created xsi:type="dcterms:W3CDTF">2018-09-18T09:18:00Z</dcterms:created>
  <dcterms:modified xsi:type="dcterms:W3CDTF">2018-09-18T09:18:00Z</dcterms:modified>
</cp:coreProperties>
</file>